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420" w:lineRule="exact"/>
        <w:rPr>
          <w:rFonts w:ascii="宋体" w:hAnsi="宋体" w:eastAsia="宋体"/>
          <w:sz w:val="28"/>
          <w:szCs w:val="28"/>
        </w:rPr>
      </w:pPr>
      <w:r>
        <w:rPr>
          <w:rFonts w:hint="eastAsia" w:eastAsia="宋体"/>
          <w:lang w:val="en-US" w:eastAsia="zh-CN"/>
        </w:rPr>
        <w:t>附件</w:t>
      </w:r>
      <w:r>
        <w:rPr>
          <w:rFonts w:ascii="仿宋" w:hAnsi="仿宋" w:eastAsia="仿宋"/>
          <w:sz w:val="28"/>
          <w:szCs w:val="28"/>
        </w:rPr>
        <w:t>1</w:t>
      </w:r>
    </w:p>
    <w:p>
      <w:pPr>
        <w:spacing w:after="160" w:line="420" w:lineRule="exact"/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r>
        <w:rPr>
          <w:rFonts w:ascii="宋体" w:hAnsi="宋体" w:eastAsia="宋体"/>
          <w:b/>
          <w:sz w:val="32"/>
          <w:szCs w:val="32"/>
        </w:rPr>
        <w:t>铜陵学院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维修</w:t>
      </w:r>
      <w:r>
        <w:rPr>
          <w:rFonts w:ascii="宋体" w:hAnsi="宋体" w:eastAsia="宋体"/>
          <w:b/>
          <w:sz w:val="32"/>
          <w:szCs w:val="32"/>
        </w:rPr>
        <w:t>（改造）工程申请表</w:t>
      </w:r>
    </w:p>
    <w:bookmarkEnd w:id="0"/>
    <w:p>
      <w:pPr>
        <w:spacing w:after="160" w:line="300" w:lineRule="exact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（预算造价在</w:t>
      </w: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万以上的维修项目）</w:t>
      </w:r>
    </w:p>
    <w:p>
      <w:pPr>
        <w:spacing w:after="160" w:line="300" w:lineRule="exact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填表时间：         年      月      日</w:t>
      </w:r>
    </w:p>
    <w:tbl>
      <w:tblPr>
        <w:tblStyle w:val="3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801"/>
        <w:gridCol w:w="2264"/>
        <w:gridCol w:w="1352"/>
        <w:gridCol w:w="31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7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部门名称</w:t>
            </w:r>
          </w:p>
        </w:tc>
        <w:tc>
          <w:tcPr>
            <w:tcW w:w="3065" w:type="dxa"/>
            <w:gridSpan w:val="2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项目名称</w:t>
            </w:r>
          </w:p>
        </w:tc>
        <w:tc>
          <w:tcPr>
            <w:tcW w:w="3190" w:type="dxa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项目联系人</w:t>
            </w:r>
          </w:p>
        </w:tc>
        <w:tc>
          <w:tcPr>
            <w:tcW w:w="3065" w:type="dxa"/>
            <w:gridSpan w:val="2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联系人电话</w:t>
            </w:r>
          </w:p>
        </w:tc>
        <w:tc>
          <w:tcPr>
            <w:tcW w:w="3190" w:type="dxa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2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经费预算</w:t>
            </w:r>
          </w:p>
        </w:tc>
        <w:tc>
          <w:tcPr>
            <w:tcW w:w="3065" w:type="dxa"/>
            <w:gridSpan w:val="2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after="160" w:line="5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经费来源</w:t>
            </w:r>
          </w:p>
        </w:tc>
        <w:tc>
          <w:tcPr>
            <w:tcW w:w="3190" w:type="dxa"/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9079" w:type="dxa"/>
            <w:gridSpan w:val="5"/>
            <w:tcBorders>
              <w:bottom w:val="single" w:color="auto" w:sz="4" w:space="0"/>
            </w:tcBorders>
          </w:tcPr>
          <w:p>
            <w:pPr>
              <w:spacing w:after="160" w:line="50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拟维修项目</w:t>
            </w:r>
            <w:r>
              <w:rPr>
                <w:rFonts w:hint="eastAsia" w:ascii="宋体" w:hAnsi="宋体" w:eastAsia="宋体"/>
                <w:lang w:val="en-US" w:eastAsia="zh-CN"/>
              </w:rPr>
              <w:t>基本情况说明（应说明项目简况、申报事由、详细方案、技术要求，可附页）</w:t>
            </w:r>
            <w:r>
              <w:rPr>
                <w:rFonts w:ascii="宋体" w:hAnsi="宋体" w:eastAsia="宋体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73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报修学院</w:t>
            </w: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ascii="宋体" w:hAnsi="宋体" w:eastAsia="宋体"/>
              </w:rPr>
              <w:t>部门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负责人意见</w:t>
            </w:r>
          </w:p>
        </w:tc>
        <w:tc>
          <w:tcPr>
            <w:tcW w:w="6806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940" w:firstLineChars="1400"/>
              <w:textAlignment w:val="auto"/>
              <w:rPr>
                <w:rFonts w:hint="eastAsia" w:ascii="宋体" w:hAnsi="宋体" w:eastAsia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940" w:firstLineChars="1400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（签名）     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</w:trPr>
        <w:tc>
          <w:tcPr>
            <w:tcW w:w="227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报修学院</w:t>
            </w: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ascii="宋体" w:hAnsi="宋体" w:eastAsia="宋体"/>
              </w:rPr>
              <w:t>部门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分管校领导</w:t>
            </w:r>
            <w:r>
              <w:rPr>
                <w:rFonts w:hint="eastAsia" w:ascii="宋体" w:hAnsi="宋体" w:eastAsia="宋体"/>
                <w:lang w:val="en-US" w:eastAsia="zh-CN"/>
              </w:rPr>
              <w:t>意见</w:t>
            </w:r>
          </w:p>
        </w:tc>
        <w:tc>
          <w:tcPr>
            <w:tcW w:w="680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940" w:firstLineChars="14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（签名）     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</w:trPr>
        <w:tc>
          <w:tcPr>
            <w:tcW w:w="2273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总务处</w:t>
            </w: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基建办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现场勘察意见</w:t>
            </w:r>
          </w:p>
        </w:tc>
        <w:tc>
          <w:tcPr>
            <w:tcW w:w="6806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940" w:firstLineChars="1400"/>
              <w:textAlignment w:val="auto"/>
              <w:rPr>
                <w:rFonts w:hint="eastAsia" w:ascii="宋体" w:hAnsi="宋体" w:eastAsia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940" w:firstLineChars="14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（签名）     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2273" w:type="dxa"/>
            <w:gridSpan w:val="2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</w:rPr>
              <w:t>总务处</w:t>
            </w: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基建办</w:t>
            </w:r>
            <w:r>
              <w:rPr>
                <w:rFonts w:hint="eastAsia" w:ascii="宋体" w:hAnsi="宋体" w:eastAsia="宋体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负责人</w:t>
            </w:r>
            <w:r>
              <w:rPr>
                <w:rFonts w:ascii="宋体" w:hAnsi="宋体" w:eastAsia="宋体"/>
              </w:rPr>
              <w:t>意见</w:t>
            </w:r>
          </w:p>
        </w:tc>
        <w:tc>
          <w:tcPr>
            <w:tcW w:w="6806" w:type="dxa"/>
            <w:gridSpan w:val="3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940" w:firstLineChars="1400"/>
              <w:textAlignment w:val="auto"/>
              <w:rPr>
                <w:rFonts w:hint="eastAsia" w:ascii="宋体" w:hAnsi="宋体" w:eastAsia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940" w:firstLineChars="1400"/>
              <w:textAlignment w:val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（签名）     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227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分管基建校领导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审批</w:t>
            </w:r>
            <w:r>
              <w:rPr>
                <w:rFonts w:hint="eastAsia" w:ascii="宋体" w:hAnsi="宋体" w:eastAsia="宋体"/>
                <w:lang w:val="en-US" w:eastAsia="zh-CN"/>
              </w:rPr>
              <w:t>意见</w:t>
            </w:r>
          </w:p>
        </w:tc>
        <w:tc>
          <w:tcPr>
            <w:tcW w:w="680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940" w:firstLineChars="1400"/>
              <w:textAlignment w:val="auto"/>
              <w:rPr>
                <w:rFonts w:hint="eastAsia" w:ascii="宋体" w:hAnsi="宋体" w:eastAsia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2940" w:firstLineChars="14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（签名）     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227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校长审批或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校长办公会意见</w:t>
            </w:r>
          </w:p>
        </w:tc>
        <w:tc>
          <w:tcPr>
            <w:tcW w:w="680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4410" w:firstLineChars="2100"/>
              <w:textAlignment w:val="auto"/>
              <w:rPr>
                <w:rFonts w:hint="eastAsia" w:ascii="宋体" w:hAnsi="宋体" w:eastAsia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firstLine="4410" w:firstLineChars="21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时间</w:t>
            </w:r>
          </w:p>
        </w:tc>
      </w:tr>
    </w:tbl>
    <w:p>
      <w:pPr>
        <w:spacing w:after="160" w:line="500" w:lineRule="exact"/>
        <w:ind w:firstLine="420" w:firstLineChars="200"/>
      </w:pPr>
      <w:r>
        <w:rPr>
          <w:rFonts w:ascii="宋体" w:hAnsi="宋体" w:eastAsia="宋体"/>
        </w:rPr>
        <w:t>注：此表为报销附件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479153AC"/>
    <w:rsid w:val="4791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2024-02-21T00:57:00Z</dcterms:created>
  <dc:creator>WPS_1665537845</dc:creator>
  <cp:lastModifiedBy>WPS_1665537845</cp:lastModifiedBy>
  <dcterms:modified xsi:type="dcterms:W3CDTF">2024-02-21T00:58:38Z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A3E1C00C7BA044668EADF67CEE721430_11</vt:lpwstr>
  </property>
</Properties>
</file>