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附件1：</w:t>
      </w:r>
    </w:p>
    <w:p>
      <w:pPr>
        <w:jc w:val="center"/>
        <w:rPr>
          <w:rFonts w:hint="eastAsia" w:eastAsia="宋体"/>
          <w:b/>
          <w:bCs/>
          <w:sz w:val="44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铜陵学院工程变更、签证立项审批</w:t>
      </w:r>
      <w:r>
        <w:rPr>
          <w:rFonts w:hint="eastAsia"/>
          <w:b/>
          <w:bCs/>
          <w:sz w:val="32"/>
          <w:szCs w:val="32"/>
        </w:rPr>
        <w:t>单</w:t>
      </w:r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 w:ascii="宋体" w:hAnsi="宋体"/>
          <w:sz w:val="24"/>
        </w:rPr>
        <w:t>工程名称：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</w:rPr>
        <w:t xml:space="preserve">         </w:t>
      </w:r>
      <w:r>
        <w:rPr>
          <w:rFonts w:hint="eastAsia"/>
          <w:sz w:val="24"/>
        </w:rPr>
        <w:t>编号：</w:t>
      </w:r>
    </w:p>
    <w:tbl>
      <w:tblPr>
        <w:tblStyle w:val="2"/>
        <w:tblW w:w="94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275"/>
        <w:gridCol w:w="6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9" w:hRule="atLeast"/>
          <w:jc w:val="center"/>
        </w:trPr>
        <w:tc>
          <w:tcPr>
            <w:tcW w:w="9463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仿宋_GB2312"/>
                <w:snapToGrid w:val="0"/>
                <w:kern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  <w:t>主送：</w:t>
            </w: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u w:val="none"/>
                <w:lang w:val="en-US" w:eastAsia="zh-CN"/>
              </w:rPr>
              <w:t xml:space="preserve">铜陵学院 </w:t>
            </w:r>
          </w:p>
          <w:p>
            <w:pPr>
              <w:spacing w:line="360" w:lineRule="auto"/>
              <w:rPr>
                <w:rFonts w:hint="default" w:ascii="宋体" w:hAnsi="宋体" w:eastAsia="宋体" w:cs="仿宋_GB2312"/>
                <w:snapToGrid w:val="0"/>
                <w:kern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u w:val="none"/>
                <w:lang w:val="en-US" w:eastAsia="zh-CN"/>
              </w:rPr>
              <w:t>抄送：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  <w:t>由于__________原因，兹提出</w:t>
            </w: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  <w:t>工程变更/签证，请予以审批。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  <w:t>附件:口变更、签证内容   口变更、签证设计图    口相关会议纪要    口其他</w:t>
            </w:r>
          </w:p>
          <w:p>
            <w:pPr>
              <w:spacing w:line="360" w:lineRule="auto"/>
              <w:ind w:firstLine="480" w:firstLineChars="200"/>
              <w:rPr>
                <w:rFonts w:hint="default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  <w:t>(如涉及到设计文件修改，由建设单位转交原设计单位修改)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tabs>
                <w:tab w:val="center" w:pos="4962"/>
              </w:tabs>
              <w:spacing w:line="560" w:lineRule="exact"/>
              <w:rPr>
                <w:rFonts w:hint="default" w:ascii="宋体" w:hAnsi="宋体" w:eastAsia="宋体" w:cs="宋体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施工单位：                 项目经理：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exact"/>
          <w:jc w:val="center"/>
        </w:trPr>
        <w:tc>
          <w:tcPr>
            <w:tcW w:w="120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监理意见</w:t>
            </w:r>
          </w:p>
        </w:tc>
        <w:tc>
          <w:tcPr>
            <w:tcW w:w="8260" w:type="dxa"/>
            <w:gridSpan w:val="2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ind w:firstLine="1680" w:firstLineChars="700"/>
              <w:jc w:val="both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总监、专业监理工程师：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  <w:jc w:val="center"/>
        </w:trPr>
        <w:tc>
          <w:tcPr>
            <w:tcW w:w="120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设计意见</w:t>
            </w:r>
          </w:p>
        </w:tc>
        <w:tc>
          <w:tcPr>
            <w:tcW w:w="8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ind w:firstLine="1680" w:firstLineChars="700"/>
              <w:jc w:val="both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设计（专业）负责人：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2478" w:type="dxa"/>
            <w:gridSpan w:val="2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甲方代表：</w:t>
            </w:r>
          </w:p>
        </w:tc>
        <w:tc>
          <w:tcPr>
            <w:tcW w:w="6985" w:type="dxa"/>
            <w:vMerge w:val="restart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建设单位意见：</w:t>
            </w: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righ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righ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exact"/>
          <w:jc w:val="center"/>
        </w:trPr>
        <w:tc>
          <w:tcPr>
            <w:tcW w:w="2478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基建办分管负责人：</w:t>
            </w:r>
          </w:p>
        </w:tc>
        <w:tc>
          <w:tcPr>
            <w:tcW w:w="6985" w:type="dxa"/>
            <w:vMerge w:val="continue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  <w:jc w:val="center"/>
        </w:trPr>
        <w:tc>
          <w:tcPr>
            <w:tcW w:w="2478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基建办主要负责人：</w:t>
            </w:r>
          </w:p>
        </w:tc>
        <w:tc>
          <w:tcPr>
            <w:tcW w:w="6985" w:type="dxa"/>
            <w:vMerge w:val="continue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exact"/>
          <w:jc w:val="center"/>
        </w:trPr>
        <w:tc>
          <w:tcPr>
            <w:tcW w:w="24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审计单位意见</w:t>
            </w:r>
          </w:p>
        </w:tc>
        <w:tc>
          <w:tcPr>
            <w:tcW w:w="6985" w:type="dxa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负责人：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2478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分管校领导：</w:t>
            </w:r>
          </w:p>
        </w:tc>
        <w:tc>
          <w:tcPr>
            <w:tcW w:w="6985" w:type="dxa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2478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校长：</w:t>
            </w:r>
          </w:p>
        </w:tc>
        <w:tc>
          <w:tcPr>
            <w:tcW w:w="6985" w:type="dxa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spacing w:val="-20"/>
          <w:sz w:val="21"/>
          <w:lang w:val="en-US" w:eastAsia="zh-CN"/>
        </w:rPr>
        <w:t>注：本表一式6份，基建办2份、审计处1份，监理、设计、施工各1份。由基建办工程科统一发送。</w:t>
      </w:r>
    </w:p>
    <w:p/>
    <w:sectPr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wMTBhNTNjNjhkMWM2ZDdlZTYxNjRkMDBkOTFhMWUifQ=="/>
  </w:docVars>
  <w:rsids>
    <w:rsidRoot w:val="5A60745C"/>
    <w:rsid w:val="5A60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2024-02-21T00:49:00Z</dcterms:created>
  <dc:creator>WPS_1665537845</dc:creator>
  <cp:lastModifiedBy>WPS_1665537845</cp:lastModifiedBy>
  <dcterms:modified xsi:type="dcterms:W3CDTF">2024-02-21T00:49:53Z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4DC790944DD64C4B8902620B85AF6C9F_11</vt:lpwstr>
  </property>
</Properties>
</file>