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F3E14" w14:textId="77777777" w:rsidR="00443BEA" w:rsidRPr="002D49D2" w:rsidRDefault="002D49D2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  <w:r w:rsidRPr="002D49D2">
        <w:rPr>
          <w:rFonts w:ascii="黑体" w:eastAsia="黑体" w:hAnsi="黑体" w:cs="宋体" w:hint="eastAsia"/>
          <w:b/>
          <w:kern w:val="0"/>
          <w:sz w:val="30"/>
          <w:szCs w:val="30"/>
        </w:rPr>
        <w:t>铜陵学院2024年学生公寓搬迁用行李袋编织袋</w:t>
      </w:r>
      <w:r w:rsidRPr="002D49D2">
        <w:rPr>
          <w:rFonts w:ascii="黑体" w:eastAsia="黑体" w:hAnsi="黑体" w:hint="eastAsia"/>
          <w:b/>
          <w:kern w:val="0"/>
          <w:sz w:val="30"/>
          <w:szCs w:val="30"/>
        </w:rPr>
        <w:t>采购项目</w:t>
      </w:r>
      <w:r w:rsidR="008C5082" w:rsidRPr="002D49D2">
        <w:rPr>
          <w:rFonts w:ascii="黑体" w:eastAsia="黑体" w:hAnsi="黑体" w:cs="Calibri" w:hint="eastAsia"/>
          <w:b/>
          <w:sz w:val="30"/>
          <w:szCs w:val="30"/>
        </w:rPr>
        <w:t>报价表</w:t>
      </w:r>
    </w:p>
    <w:p w14:paraId="743D67A5" w14:textId="77777777" w:rsidR="00443BEA" w:rsidRDefault="00443BEA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</w:p>
    <w:tbl>
      <w:tblPr>
        <w:tblW w:w="1318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 w:rsidR="00443BEA" w14:paraId="66ACDBDE" w14:textId="77777777">
        <w:trPr>
          <w:cantSplit/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1CF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2F8F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3015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计量</w:t>
            </w:r>
          </w:p>
          <w:p w14:paraId="15C852C6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3D4D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7A1D" w14:textId="77777777" w:rsidR="00443BEA" w:rsidRDefault="008C5082" w:rsidP="002D49D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报价（元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/</w:t>
            </w:r>
            <w:r w:rsidR="002D49D2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条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A978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08AE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43BEA" w14:paraId="28AB4093" w14:textId="77777777" w:rsidTr="002D49D2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B9A1" w14:textId="77777777" w:rsidR="00443BEA" w:rsidRDefault="002D49D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562A5F">
              <w:rPr>
                <w:rFonts w:ascii="宋体" w:hAnsi="宋体" w:cs="宋体" w:hint="eastAsia"/>
                <w:kern w:val="0"/>
                <w:sz w:val="28"/>
                <w:szCs w:val="28"/>
              </w:rPr>
              <w:t>行李袋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D1121" w14:textId="77777777" w:rsidR="00443BEA" w:rsidRPr="002D49D2" w:rsidRDefault="002D49D2" w:rsidP="002D49D2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2D49D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容量：125L，900mm*600mm*230mm，材质：加厚防水无纺布，承重:50kg,拎绳包边加固，拎绳宽30mm，拉链封口。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0F4E" w14:textId="77777777" w:rsidR="00443BEA" w:rsidRDefault="002D49D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条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07F7" w14:textId="77777777" w:rsidR="00443BEA" w:rsidRDefault="002D49D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6666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1E76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B72AD" w14:textId="77777777" w:rsidR="00443BEA" w:rsidRDefault="00443BEA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443BEA" w14:paraId="60394032" w14:textId="77777777" w:rsidTr="002D49D2">
        <w:trPr>
          <w:cantSplit/>
          <w:trHeight w:val="11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90631" w14:textId="77777777" w:rsidR="00443BEA" w:rsidRDefault="002D49D2" w:rsidP="002D49D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562A5F">
              <w:rPr>
                <w:rFonts w:ascii="宋体" w:hAnsi="宋体" w:cs="宋体" w:hint="eastAsia"/>
                <w:kern w:val="0"/>
                <w:sz w:val="28"/>
                <w:szCs w:val="28"/>
              </w:rPr>
              <w:t>编织袋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F67E2" w14:textId="77777777" w:rsidR="00443BEA" w:rsidRPr="002D49D2" w:rsidRDefault="002D49D2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2D49D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容量：100L以上，800mm*1300mm,材质：全新PP原料/聚丙烯，承重：50kg,要求加厚款,双粗线缝底。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1A05" w14:textId="77777777" w:rsidR="00443BEA" w:rsidRDefault="002D49D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条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389D" w14:textId="77777777" w:rsidR="00443BEA" w:rsidRDefault="002D49D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2152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B02E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BCA0D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31995" w14:textId="77777777" w:rsidR="00443BEA" w:rsidRDefault="00443BEA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443BEA" w14:paraId="0815EBA4" w14:textId="77777777">
        <w:trPr>
          <w:cantSplit/>
          <w:trHeight w:val="180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9A8E" w14:textId="77777777" w:rsidR="00443BEA" w:rsidRDefault="008C5082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合计（人民币大写）：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14:paraId="4BFDB2F1" w14:textId="77777777" w:rsidR="00443BEA" w:rsidRDefault="008C5082">
      <w:pPr>
        <w:spacing w:line="360" w:lineRule="exact"/>
        <w:jc w:val="center"/>
        <w:rPr>
          <w:rFonts w:ascii="宋体" w:eastAsia="宋体" w:hAnsi="宋体" w:cs="Calibri"/>
          <w:b/>
          <w:sz w:val="30"/>
          <w:szCs w:val="30"/>
        </w:rPr>
      </w:pPr>
      <w:r>
        <w:rPr>
          <w:rFonts w:ascii="宋体" w:eastAsia="宋体" w:hAnsi="宋体" w:cs="Calibri" w:hint="eastAsia"/>
          <w:b/>
          <w:sz w:val="30"/>
          <w:szCs w:val="30"/>
        </w:rPr>
        <w:t xml:space="preserve"> </w:t>
      </w:r>
    </w:p>
    <w:p w14:paraId="5EC6A283" w14:textId="77777777" w:rsidR="00443BEA" w:rsidRDefault="008C5082">
      <w:pPr>
        <w:spacing w:line="410" w:lineRule="exact"/>
        <w:ind w:firstLine="454"/>
        <w:rPr>
          <w:rFonts w:ascii="宋体" w:eastAsia="宋体" w:hAnsi="宋体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b/>
          <w:bCs/>
          <w:sz w:val="24"/>
          <w:szCs w:val="24"/>
        </w:rPr>
        <w:t>说明：</w:t>
      </w:r>
      <w:r>
        <w:rPr>
          <w:rFonts w:ascii="楷体" w:eastAsia="楷体" w:hAnsi="楷体" w:cs="楷体" w:hint="eastAsia"/>
          <w:kern w:val="0"/>
          <w:sz w:val="24"/>
          <w:szCs w:val="24"/>
        </w:rPr>
        <w:t>本报价为所投项目的最终完全报价（</w:t>
      </w:r>
      <w:r>
        <w:rPr>
          <w:rFonts w:ascii="楷体" w:eastAsia="楷体" w:hAnsi="楷体" w:cs="楷体" w:hint="eastAsia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ascii="楷体" w:eastAsia="楷体" w:hAnsi="楷体" w:cs="楷体" w:hint="eastAsia"/>
          <w:kern w:val="0"/>
          <w:sz w:val="24"/>
          <w:szCs w:val="24"/>
        </w:rPr>
        <w:t>）</w:t>
      </w:r>
      <w:r>
        <w:rPr>
          <w:rFonts w:ascii="宋体" w:eastAsia="宋体" w:hAnsi="宋体" w:cs="Calibri" w:hint="eastAsia"/>
          <w:kern w:val="0"/>
          <w:sz w:val="24"/>
          <w:szCs w:val="24"/>
        </w:rPr>
        <w:t>。</w:t>
      </w:r>
    </w:p>
    <w:p w14:paraId="05556910" w14:textId="77777777" w:rsidR="00443BEA" w:rsidRDefault="008C5082" w:rsidP="008C5082">
      <w:pPr>
        <w:spacing w:line="480" w:lineRule="auto"/>
        <w:ind w:firstLineChars="192" w:firstLine="461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投标单位名称：：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hint="eastAsia"/>
          <w:kern w:val="0"/>
          <w:sz w:val="24"/>
          <w:szCs w:val="24"/>
        </w:rPr>
        <w:t>（公章）              投标单位地址：：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14:paraId="38AC4CC0" w14:textId="77777777" w:rsidR="00443BEA" w:rsidRDefault="008C5082" w:rsidP="008C5082">
      <w:pPr>
        <w:spacing w:line="480" w:lineRule="auto"/>
        <w:ind w:firstLineChars="192" w:firstLine="46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</w:t>
      </w:r>
      <w:r>
        <w:rPr>
          <w:rFonts w:ascii="宋体" w:eastAsia="宋体" w:hAnsi="宋体" w:hint="eastAsia"/>
          <w:kern w:val="0"/>
          <w:sz w:val="24"/>
          <w:szCs w:val="24"/>
        </w:rPr>
        <w:t>签字或盖章：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>代理人（被授权人）签字或盖章：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         </w:t>
      </w:r>
    </w:p>
    <w:p w14:paraId="45093598" w14:textId="77777777" w:rsidR="00443BEA" w:rsidRDefault="008C5082">
      <w:pPr>
        <w:widowControl/>
        <w:spacing w:line="480" w:lineRule="auto"/>
        <w:ind w:firstLineChars="200" w:firstLine="480"/>
        <w:rPr>
          <w:rFonts w:ascii="宋体" w:eastAsia="宋体" w:hAnsi="宋体" w:cs="Calibri"/>
          <w:kern w:val="0"/>
          <w:sz w:val="24"/>
          <w:szCs w:val="24"/>
          <w:u w:val="single"/>
        </w:rPr>
      </w:pP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联系电话：： </w:t>
      </w:r>
      <w:r>
        <w:rPr>
          <w:rFonts w:ascii="Calibri" w:eastAsia="宋体" w:hAnsi="Calibri" w:cs="Calibri" w:hint="eastAsia"/>
          <w:kern w:val="0"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                            日期：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2024年</w:t>
      </w:r>
      <w:r w:rsidR="002D49D2">
        <w:rPr>
          <w:rFonts w:ascii="宋体" w:eastAsia="宋体" w:hAnsi="宋体" w:cs="Calibri" w:hint="eastAsia"/>
          <w:kern w:val="0"/>
          <w:sz w:val="24"/>
          <w:szCs w:val="24"/>
          <w:u w:val="single"/>
        </w:rPr>
        <w:t>6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月  日</w:t>
      </w:r>
    </w:p>
    <w:sectPr w:rsidR="00443BEA" w:rsidSect="00AE06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4ODEyZWFkMDc4YzNkNWFkNGNiMGE1NTUxY2NkN2MifQ=="/>
  </w:docVars>
  <w:rsids>
    <w:rsidRoot w:val="00CE5C9C"/>
    <w:rsid w:val="002D49D2"/>
    <w:rsid w:val="00383422"/>
    <w:rsid w:val="00443BEA"/>
    <w:rsid w:val="00473D9E"/>
    <w:rsid w:val="004E7177"/>
    <w:rsid w:val="00605363"/>
    <w:rsid w:val="007A40F4"/>
    <w:rsid w:val="0084039F"/>
    <w:rsid w:val="00841039"/>
    <w:rsid w:val="00893844"/>
    <w:rsid w:val="008C5082"/>
    <w:rsid w:val="00922C69"/>
    <w:rsid w:val="00976BB5"/>
    <w:rsid w:val="00A43176"/>
    <w:rsid w:val="00A77208"/>
    <w:rsid w:val="00AE0697"/>
    <w:rsid w:val="00B73B20"/>
    <w:rsid w:val="00CE5C9C"/>
    <w:rsid w:val="00DB52A1"/>
    <w:rsid w:val="00DF4EB8"/>
    <w:rsid w:val="00E20B07"/>
    <w:rsid w:val="00EB6E69"/>
    <w:rsid w:val="00F21096"/>
    <w:rsid w:val="00F72B84"/>
    <w:rsid w:val="149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4D55"/>
  <w15:docId w15:val="{9E279FC6-8F62-4C02-8F11-03257A26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EA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4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43BEA"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43BE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080FF4-1AB2-4BC3-A2C9-E1C5A576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宝宝 珑</cp:lastModifiedBy>
  <cp:revision>2</cp:revision>
  <cp:lastPrinted>2023-08-09T02:27:00Z</cp:lastPrinted>
  <dcterms:created xsi:type="dcterms:W3CDTF">2024-06-06T06:43:00Z</dcterms:created>
  <dcterms:modified xsi:type="dcterms:W3CDTF">2024-06-06T06:43:00Z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DA56C3F65C40411C84CDCC784250D83F_13</vt:lpwstr>
  </property>
</Properties>
</file>