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Layout w:type="autofit"/>
        <w:tblCellMar>
          <w:top w:w="15" w:type="dxa"/>
          <w:left w:w="15" w:type="dxa"/>
          <w:bottom w:w="15" w:type="dxa"/>
          <w:right w:w="15" w:type="dxa"/>
        </w:tblCellMar>
      </w:tblPr>
      <w:tblGrid>
        <w:gridCol w:w="556"/>
        <w:gridCol w:w="879"/>
        <w:gridCol w:w="1214"/>
        <w:gridCol w:w="1355"/>
        <w:gridCol w:w="1721"/>
        <w:gridCol w:w="2958"/>
      </w:tblGrid>
      <w:tr>
        <w:tblPrEx>
          <w:tblCellMar>
            <w:top w:w="15" w:type="dxa"/>
            <w:left w:w="15" w:type="dxa"/>
            <w:bottom w:w="15" w:type="dxa"/>
            <w:right w:w="15" w:type="dxa"/>
          </w:tblCellMar>
        </w:tblPrEx>
        <w:trPr>
          <w:trHeight w:val="778" w:hRule="atLeast"/>
          <w:jc w:val="center"/>
        </w:trPr>
        <w:tc>
          <w:tcPr>
            <w:tcW w:w="8683" w:type="dxa"/>
            <w:gridSpan w:val="6"/>
            <w:vAlign w:val="center"/>
          </w:tcPr>
          <w:p>
            <w:pPr>
              <w:jc w:val="center"/>
              <w:rPr>
                <w:sz w:val="28"/>
                <w:szCs w:val="28"/>
              </w:rPr>
            </w:pPr>
            <w:bookmarkStart w:id="0" w:name="_GoBack"/>
            <w:r>
              <w:rPr>
                <w:rFonts w:hint="eastAsia"/>
                <w:b/>
                <w:bCs/>
                <w:sz w:val="28"/>
                <w:szCs w:val="28"/>
              </w:rPr>
              <w:t>总务处（基建办、后勤集团）</w:t>
            </w:r>
            <w:r>
              <w:rPr>
                <w:b/>
                <w:bCs/>
                <w:sz w:val="28"/>
                <w:szCs w:val="28"/>
              </w:rPr>
              <w:t>2020</w:t>
            </w:r>
            <w:r>
              <w:rPr>
                <w:rFonts w:hint="eastAsia"/>
                <w:b/>
                <w:bCs/>
                <w:sz w:val="28"/>
                <w:szCs w:val="28"/>
              </w:rPr>
              <w:t>年“五一”节期间值班安排表</w:t>
            </w:r>
          </w:p>
        </w:tc>
      </w:tr>
      <w:tr>
        <w:tblPrEx>
          <w:tblCellMar>
            <w:top w:w="15" w:type="dxa"/>
            <w:left w:w="15" w:type="dxa"/>
            <w:bottom w:w="15" w:type="dxa"/>
            <w:right w:w="15" w:type="dxa"/>
          </w:tblCellMar>
        </w:tblPrEx>
        <w:trPr>
          <w:trHeight w:val="569" w:hRule="atLeast"/>
          <w:jc w:val="center"/>
        </w:trPr>
        <w:tc>
          <w:tcPr>
            <w:tcW w:w="550" w:type="dxa"/>
            <w:tcBorders>
              <w:top w:val="single" w:color="000000" w:sz="12" w:space="0"/>
              <w:left w:val="single" w:color="000000" w:sz="12" w:space="0"/>
              <w:bottom w:val="single" w:color="000000" w:sz="4" w:space="0"/>
              <w:right w:val="single" w:color="000000" w:sz="4" w:space="0"/>
            </w:tcBorders>
            <w:vAlign w:val="center"/>
          </w:tcPr>
          <w:p>
            <w:pPr>
              <w:jc w:val="center"/>
            </w:pPr>
            <w:r>
              <w:rPr>
                <w:rFonts w:hint="eastAsia"/>
              </w:rPr>
              <w:t>序号</w:t>
            </w:r>
          </w:p>
        </w:tc>
        <w:tc>
          <w:tcPr>
            <w:tcW w:w="0" w:type="auto"/>
            <w:tcBorders>
              <w:top w:val="single" w:color="000000" w:sz="12" w:space="0"/>
              <w:left w:val="single" w:color="000000" w:sz="4" w:space="0"/>
              <w:bottom w:val="single" w:color="000000" w:sz="4" w:space="0"/>
              <w:right w:val="single" w:color="000000" w:sz="4" w:space="0"/>
            </w:tcBorders>
            <w:vAlign w:val="center"/>
          </w:tcPr>
          <w:p>
            <w:pPr>
              <w:jc w:val="center"/>
            </w:pPr>
            <w:r>
              <w:rPr>
                <w:rFonts w:hint="eastAsia"/>
              </w:rPr>
              <w:t>值班时间</w:t>
            </w:r>
          </w:p>
        </w:tc>
        <w:tc>
          <w:tcPr>
            <w:tcW w:w="0" w:type="auto"/>
            <w:tcBorders>
              <w:top w:val="single" w:color="000000" w:sz="12" w:space="0"/>
              <w:left w:val="single" w:color="000000" w:sz="4" w:space="0"/>
              <w:bottom w:val="single" w:color="000000" w:sz="4" w:space="0"/>
              <w:right w:val="single" w:color="000000" w:sz="4" w:space="0"/>
            </w:tcBorders>
            <w:vAlign w:val="center"/>
          </w:tcPr>
          <w:p>
            <w:pPr>
              <w:jc w:val="center"/>
            </w:pPr>
            <w:r>
              <w:rPr>
                <w:rFonts w:hint="eastAsia"/>
              </w:rPr>
              <w:t>带班领导</w:t>
            </w:r>
          </w:p>
        </w:tc>
        <w:tc>
          <w:tcPr>
            <w:tcW w:w="1340" w:type="dxa"/>
            <w:tcBorders>
              <w:top w:val="single" w:color="000000" w:sz="12" w:space="0"/>
              <w:left w:val="single" w:color="000000" w:sz="4" w:space="0"/>
              <w:bottom w:val="single" w:color="000000" w:sz="4" w:space="0"/>
              <w:right w:val="single" w:color="000000" w:sz="4" w:space="0"/>
            </w:tcBorders>
            <w:vAlign w:val="center"/>
          </w:tcPr>
          <w:p>
            <w:pPr>
              <w:jc w:val="center"/>
            </w:pPr>
            <w:r>
              <w:rPr>
                <w:rFonts w:hint="eastAsia"/>
              </w:rPr>
              <w:t>值班人员</w:t>
            </w:r>
          </w:p>
        </w:tc>
        <w:tc>
          <w:tcPr>
            <w:tcW w:w="1703" w:type="dxa"/>
            <w:tcBorders>
              <w:top w:val="single" w:color="000000" w:sz="12" w:space="0"/>
              <w:left w:val="single" w:color="000000" w:sz="4" w:space="0"/>
              <w:bottom w:val="single" w:color="000000" w:sz="4" w:space="0"/>
              <w:right w:val="single" w:color="000000" w:sz="4" w:space="0"/>
            </w:tcBorders>
            <w:vAlign w:val="center"/>
          </w:tcPr>
          <w:p>
            <w:pPr>
              <w:jc w:val="center"/>
            </w:pPr>
            <w:r>
              <w:rPr>
                <w:rFonts w:hint="eastAsia"/>
              </w:rPr>
              <w:t>办公电话</w:t>
            </w:r>
          </w:p>
        </w:tc>
        <w:tc>
          <w:tcPr>
            <w:tcW w:w="2926" w:type="dxa"/>
            <w:tcBorders>
              <w:top w:val="single" w:color="000000" w:sz="12" w:space="0"/>
              <w:left w:val="single" w:color="000000" w:sz="4" w:space="0"/>
              <w:bottom w:val="single" w:color="000000" w:sz="4" w:space="0"/>
              <w:right w:val="single" w:color="000000" w:sz="12" w:space="0"/>
            </w:tcBorders>
            <w:vAlign w:val="center"/>
          </w:tcPr>
          <w:p>
            <w:pPr>
              <w:jc w:val="center"/>
            </w:pPr>
            <w:r>
              <w:rPr>
                <w:rFonts w:hint="eastAsia"/>
              </w:rPr>
              <w:t>手机号码</w:t>
            </w:r>
          </w:p>
        </w:tc>
      </w:tr>
      <w:tr>
        <w:tblPrEx>
          <w:tblCellMar>
            <w:top w:w="15" w:type="dxa"/>
            <w:left w:w="15" w:type="dxa"/>
            <w:bottom w:w="15" w:type="dxa"/>
            <w:right w:w="15" w:type="dxa"/>
          </w:tblCellMar>
        </w:tblPrEx>
        <w:trPr>
          <w:trHeight w:val="413" w:hRule="atLeast"/>
          <w:jc w:val="center"/>
        </w:trPr>
        <w:tc>
          <w:tcPr>
            <w:tcW w:w="550" w:type="dxa"/>
            <w:vMerge w:val="restart"/>
            <w:tcBorders>
              <w:top w:val="single" w:color="000000" w:sz="4" w:space="0"/>
              <w:left w:val="single" w:color="000000" w:sz="12" w:space="0"/>
              <w:right w:val="single" w:color="000000" w:sz="4" w:space="0"/>
            </w:tcBorders>
            <w:vAlign w:val="center"/>
          </w:tcPr>
          <w:p>
            <w:pPr>
              <w:jc w:val="center"/>
            </w:pPr>
            <w:r>
              <w:t>1</w:t>
            </w:r>
          </w:p>
        </w:tc>
        <w:tc>
          <w:tcPr>
            <w:tcW w:w="0" w:type="auto"/>
            <w:vMerge w:val="restart"/>
            <w:tcBorders>
              <w:top w:val="single" w:color="000000" w:sz="4" w:space="0"/>
              <w:left w:val="single" w:color="000000" w:sz="4" w:space="0"/>
              <w:right w:val="single" w:color="000000" w:sz="4" w:space="0"/>
            </w:tcBorders>
            <w:vAlign w:val="center"/>
          </w:tcPr>
          <w:p>
            <w:pPr>
              <w:jc w:val="center"/>
            </w:pPr>
            <w:r>
              <w:rPr>
                <w:rFonts w:hint="eastAsia"/>
              </w:rPr>
              <w:t>5月</w:t>
            </w:r>
            <w:r>
              <w:t>1</w:t>
            </w:r>
            <w:r>
              <w:rPr>
                <w:rFonts w:hint="eastAsia"/>
              </w:rPr>
              <w:t>日</w:t>
            </w:r>
          </w:p>
        </w:tc>
        <w:tc>
          <w:tcPr>
            <w:tcW w:w="0" w:type="auto"/>
            <w:vMerge w:val="restart"/>
            <w:tcBorders>
              <w:top w:val="single" w:color="000000" w:sz="4" w:space="0"/>
              <w:left w:val="single" w:color="000000" w:sz="4" w:space="0"/>
              <w:right w:val="single" w:color="000000" w:sz="4" w:space="0"/>
            </w:tcBorders>
            <w:vAlign w:val="center"/>
          </w:tcPr>
          <w:p>
            <w:pPr>
              <w:jc w:val="center"/>
            </w:pPr>
            <w:r>
              <w:rPr>
                <w:rFonts w:hint="eastAsia"/>
              </w:rPr>
              <w:t>刘</w:t>
            </w:r>
            <w:r>
              <w:t xml:space="preserve">  </w:t>
            </w:r>
            <w:r>
              <w:rPr>
                <w:rFonts w:hint="eastAsia"/>
              </w:rPr>
              <w:t>勇</w:t>
            </w:r>
          </w:p>
          <w:p>
            <w:pPr>
              <w:jc w:val="center"/>
            </w:pPr>
            <w:r>
              <w:t>13856209968</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江建平</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5882171</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13856210243</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0" w:type="auto"/>
            <w:vMerge w:val="continue"/>
            <w:tcBorders>
              <w:top w:val="single" w:color="000000" w:sz="4" w:space="0"/>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金</w:t>
            </w:r>
            <w:r>
              <w:t xml:space="preserve"> </w:t>
            </w:r>
            <w:r>
              <w:rPr>
                <w:rFonts w:hint="eastAsia"/>
              </w:rPr>
              <w:t>鑫</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5884363</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15956226644</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bottom w:val="single" w:color="000000" w:sz="4" w:space="0"/>
              <w:right w:val="single" w:color="000000" w:sz="4" w:space="0"/>
            </w:tcBorders>
            <w:vAlign w:val="center"/>
          </w:tcPr>
          <w:p>
            <w:pPr>
              <w:jc w:val="center"/>
            </w:pPr>
          </w:p>
        </w:tc>
        <w:tc>
          <w:tcPr>
            <w:tcW w:w="0" w:type="auto"/>
            <w:vMerge w:val="continue"/>
            <w:tcBorders>
              <w:left w:val="single" w:color="000000" w:sz="4" w:space="0"/>
              <w:bottom w:val="single" w:color="000000" w:sz="4"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邹</w:t>
            </w:r>
            <w:r>
              <w:t xml:space="preserve"> </w:t>
            </w:r>
            <w:r>
              <w:rPr>
                <w:rFonts w:hint="eastAsia"/>
              </w:rPr>
              <w:t>杰</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5882009</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13965229789</w:t>
            </w:r>
          </w:p>
        </w:tc>
      </w:tr>
      <w:tr>
        <w:tblPrEx>
          <w:tblCellMar>
            <w:top w:w="15" w:type="dxa"/>
            <w:left w:w="15" w:type="dxa"/>
            <w:bottom w:w="15" w:type="dxa"/>
            <w:right w:w="15" w:type="dxa"/>
          </w:tblCellMar>
        </w:tblPrEx>
        <w:trPr>
          <w:trHeight w:val="413" w:hRule="atLeast"/>
          <w:jc w:val="center"/>
        </w:trPr>
        <w:tc>
          <w:tcPr>
            <w:tcW w:w="550" w:type="dxa"/>
            <w:vMerge w:val="restart"/>
            <w:tcBorders>
              <w:top w:val="single" w:color="000000" w:sz="4" w:space="0"/>
              <w:left w:val="single" w:color="000000" w:sz="12" w:space="0"/>
              <w:right w:val="single" w:color="000000" w:sz="4" w:space="0"/>
            </w:tcBorders>
            <w:vAlign w:val="center"/>
          </w:tcPr>
          <w:p>
            <w:pPr>
              <w:jc w:val="center"/>
            </w:pPr>
            <w:r>
              <w:rPr>
                <w:rFonts w:hint="eastAsia"/>
              </w:rPr>
              <w:t>2</w:t>
            </w:r>
          </w:p>
        </w:tc>
        <w:tc>
          <w:tcPr>
            <w:tcW w:w="0" w:type="auto"/>
            <w:vMerge w:val="restart"/>
            <w:tcBorders>
              <w:top w:val="single" w:color="000000" w:sz="4" w:space="0"/>
              <w:left w:val="single" w:color="000000" w:sz="4" w:space="0"/>
              <w:right w:val="single" w:color="000000" w:sz="4" w:space="0"/>
            </w:tcBorders>
            <w:vAlign w:val="center"/>
          </w:tcPr>
          <w:p>
            <w:pPr>
              <w:jc w:val="center"/>
            </w:pPr>
            <w:r>
              <w:rPr>
                <w:rFonts w:hint="eastAsia"/>
              </w:rPr>
              <w:t>5月</w:t>
            </w:r>
            <w:r>
              <w:t>2</w:t>
            </w:r>
            <w:r>
              <w:rPr>
                <w:rFonts w:hint="eastAsia"/>
              </w:rPr>
              <w:t>日</w:t>
            </w: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周家生</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5884872</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13955922816</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吴桂玲</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5882171</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18905621289</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bottom w:val="single" w:color="000000" w:sz="4" w:space="0"/>
              <w:right w:val="single" w:color="000000" w:sz="4" w:space="0"/>
            </w:tcBorders>
            <w:vAlign w:val="center"/>
          </w:tcPr>
          <w:p>
            <w:pPr>
              <w:jc w:val="center"/>
            </w:pPr>
          </w:p>
        </w:tc>
        <w:tc>
          <w:tcPr>
            <w:tcW w:w="0" w:type="auto"/>
            <w:vMerge w:val="continue"/>
            <w:tcBorders>
              <w:left w:val="single" w:color="000000" w:sz="4" w:space="0"/>
              <w:bottom w:val="single" w:color="000000" w:sz="4" w:space="0"/>
              <w:right w:val="single" w:color="000000" w:sz="4" w:space="0"/>
            </w:tcBorders>
            <w:vAlign w:val="center"/>
          </w:tcPr>
          <w:p>
            <w:pPr>
              <w:jc w:val="center"/>
            </w:pPr>
          </w:p>
        </w:tc>
        <w:tc>
          <w:tcPr>
            <w:tcW w:w="0" w:type="auto"/>
            <w:vMerge w:val="continue"/>
            <w:tcBorders>
              <w:left w:val="single" w:color="000000" w:sz="4" w:space="0"/>
              <w:bottom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盛昌明</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5884369</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13515622664</w:t>
            </w:r>
          </w:p>
        </w:tc>
      </w:tr>
      <w:tr>
        <w:tblPrEx>
          <w:tblCellMar>
            <w:top w:w="15" w:type="dxa"/>
            <w:left w:w="15" w:type="dxa"/>
            <w:bottom w:w="15" w:type="dxa"/>
            <w:right w:w="15" w:type="dxa"/>
          </w:tblCellMar>
        </w:tblPrEx>
        <w:trPr>
          <w:trHeight w:val="413" w:hRule="atLeast"/>
          <w:jc w:val="center"/>
        </w:trPr>
        <w:tc>
          <w:tcPr>
            <w:tcW w:w="550" w:type="dxa"/>
            <w:vMerge w:val="restart"/>
            <w:tcBorders>
              <w:top w:val="single" w:color="000000" w:sz="4" w:space="0"/>
              <w:left w:val="single" w:color="000000" w:sz="12" w:space="0"/>
              <w:right w:val="single" w:color="000000" w:sz="4" w:space="0"/>
            </w:tcBorders>
            <w:vAlign w:val="center"/>
          </w:tcPr>
          <w:p>
            <w:pPr>
              <w:jc w:val="center"/>
            </w:pPr>
            <w:r>
              <w:rPr>
                <w:rFonts w:hint="eastAsia"/>
              </w:rPr>
              <w:t>3</w:t>
            </w:r>
          </w:p>
        </w:tc>
        <w:tc>
          <w:tcPr>
            <w:tcW w:w="0" w:type="auto"/>
            <w:vMerge w:val="restart"/>
            <w:tcBorders>
              <w:top w:val="single" w:color="000000" w:sz="4" w:space="0"/>
              <w:left w:val="single" w:color="000000" w:sz="4" w:space="0"/>
              <w:right w:val="single" w:color="000000" w:sz="4" w:space="0"/>
            </w:tcBorders>
            <w:vAlign w:val="center"/>
          </w:tcPr>
          <w:p>
            <w:pPr>
              <w:jc w:val="center"/>
            </w:pPr>
            <w:r>
              <w:rPr>
                <w:rFonts w:hint="eastAsia"/>
              </w:rPr>
              <w:t>5月3日</w:t>
            </w:r>
          </w:p>
        </w:tc>
        <w:tc>
          <w:tcPr>
            <w:tcW w:w="0" w:type="auto"/>
            <w:vMerge w:val="restart"/>
            <w:tcBorders>
              <w:top w:val="single" w:color="000000" w:sz="4" w:space="0"/>
              <w:left w:val="single" w:color="000000" w:sz="4" w:space="0"/>
              <w:right w:val="single" w:color="000000" w:sz="4" w:space="0"/>
            </w:tcBorders>
            <w:vAlign w:val="center"/>
          </w:tcPr>
          <w:p>
            <w:pPr>
              <w:jc w:val="center"/>
            </w:pPr>
            <w:r>
              <w:rPr>
                <w:rFonts w:hint="eastAsia"/>
              </w:rPr>
              <w:t>王万全</w:t>
            </w:r>
          </w:p>
          <w:p>
            <w:pPr>
              <w:jc w:val="center"/>
            </w:pPr>
            <w:r>
              <w:t>13866858666</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郭康平</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5884397</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13856256576</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王化彪</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5882006</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13856282631</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bottom w:val="single" w:color="000000" w:sz="4" w:space="0"/>
              <w:right w:val="single" w:color="000000" w:sz="4" w:space="0"/>
            </w:tcBorders>
            <w:vAlign w:val="center"/>
          </w:tcPr>
          <w:p>
            <w:pPr>
              <w:jc w:val="center"/>
            </w:pPr>
          </w:p>
        </w:tc>
        <w:tc>
          <w:tcPr>
            <w:tcW w:w="0" w:type="auto"/>
            <w:vMerge w:val="continue"/>
            <w:tcBorders>
              <w:left w:val="single" w:color="000000" w:sz="4" w:space="0"/>
              <w:bottom w:val="single" w:color="000000" w:sz="4"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史松涛</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5882171</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13856256921</w:t>
            </w:r>
          </w:p>
        </w:tc>
      </w:tr>
      <w:tr>
        <w:tblPrEx>
          <w:tblCellMar>
            <w:top w:w="15" w:type="dxa"/>
            <w:left w:w="15" w:type="dxa"/>
            <w:bottom w:w="15" w:type="dxa"/>
            <w:right w:w="15" w:type="dxa"/>
          </w:tblCellMar>
        </w:tblPrEx>
        <w:trPr>
          <w:trHeight w:val="413" w:hRule="atLeast"/>
          <w:jc w:val="center"/>
        </w:trPr>
        <w:tc>
          <w:tcPr>
            <w:tcW w:w="550" w:type="dxa"/>
            <w:vMerge w:val="restart"/>
            <w:tcBorders>
              <w:top w:val="single" w:color="000000" w:sz="4" w:space="0"/>
              <w:left w:val="single" w:color="000000" w:sz="12" w:space="0"/>
              <w:right w:val="single" w:color="auto" w:sz="4" w:space="0"/>
            </w:tcBorders>
            <w:vAlign w:val="center"/>
          </w:tcPr>
          <w:p>
            <w:pPr>
              <w:jc w:val="center"/>
            </w:pPr>
            <w:r>
              <w:rPr>
                <w:rFonts w:hint="eastAsia"/>
              </w:rPr>
              <w:t>4</w:t>
            </w:r>
          </w:p>
        </w:tc>
        <w:tc>
          <w:tcPr>
            <w:tcW w:w="0" w:type="auto"/>
            <w:vMerge w:val="restart"/>
            <w:tcBorders>
              <w:top w:val="single" w:color="000000" w:sz="4" w:space="0"/>
              <w:left w:val="single" w:color="auto" w:sz="4" w:space="0"/>
              <w:right w:val="single" w:color="000000" w:sz="4" w:space="0"/>
            </w:tcBorders>
            <w:vAlign w:val="center"/>
          </w:tcPr>
          <w:p>
            <w:pPr>
              <w:jc w:val="center"/>
            </w:pPr>
            <w:r>
              <w:rPr>
                <w:rFonts w:hint="eastAsia"/>
              </w:rPr>
              <w:t>5月4日</w:t>
            </w: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王祖运</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5882126</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13605620010</w:t>
            </w:r>
          </w:p>
        </w:tc>
      </w:tr>
      <w:tr>
        <w:tblPrEx>
          <w:tblCellMar>
            <w:top w:w="15" w:type="dxa"/>
            <w:left w:w="15" w:type="dxa"/>
            <w:bottom w:w="15" w:type="dxa"/>
            <w:right w:w="15" w:type="dxa"/>
          </w:tblCellMar>
        </w:tblPrEx>
        <w:trPr>
          <w:trHeight w:val="435" w:hRule="atLeast"/>
          <w:jc w:val="center"/>
        </w:trPr>
        <w:tc>
          <w:tcPr>
            <w:tcW w:w="550" w:type="dxa"/>
            <w:vMerge w:val="continue"/>
            <w:tcBorders>
              <w:left w:val="single" w:color="000000" w:sz="12" w:space="0"/>
              <w:right w:val="single" w:color="auto" w:sz="4" w:space="0"/>
            </w:tcBorders>
            <w:vAlign w:val="center"/>
          </w:tcPr>
          <w:p>
            <w:pPr>
              <w:jc w:val="center"/>
            </w:pPr>
          </w:p>
        </w:tc>
        <w:tc>
          <w:tcPr>
            <w:tcW w:w="0" w:type="auto"/>
            <w:vMerge w:val="continue"/>
            <w:tcBorders>
              <w:left w:val="single" w:color="auto" w:sz="4" w:space="0"/>
              <w:right w:val="single" w:color="000000" w:sz="4" w:space="0"/>
            </w:tcBorders>
            <w:vAlign w:val="center"/>
          </w:tcPr>
          <w:p>
            <w:pPr>
              <w:jc w:val="center"/>
            </w:pPr>
          </w:p>
        </w:tc>
        <w:tc>
          <w:tcPr>
            <w:tcW w:w="0" w:type="auto"/>
            <w:vMerge w:val="continue"/>
            <w:tcBorders>
              <w:left w:val="single" w:color="000000" w:sz="4" w:space="0"/>
              <w:right w:val="single" w:color="000000" w:sz="4" w:space="0"/>
            </w:tcBorders>
            <w:vAlign w:val="center"/>
          </w:tcPr>
          <w:p>
            <w:pPr>
              <w:jc w:val="center"/>
            </w:pPr>
          </w:p>
        </w:tc>
        <w:tc>
          <w:tcPr>
            <w:tcW w:w="1340"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吴玲丽</w:t>
            </w:r>
          </w:p>
        </w:tc>
        <w:tc>
          <w:tcPr>
            <w:tcW w:w="1703" w:type="dxa"/>
            <w:tcBorders>
              <w:top w:val="single" w:color="000000" w:sz="4" w:space="0"/>
              <w:left w:val="single" w:color="000000" w:sz="4" w:space="0"/>
              <w:bottom w:val="single" w:color="auto" w:sz="4" w:space="0"/>
              <w:right w:val="single" w:color="000000" w:sz="4" w:space="0"/>
            </w:tcBorders>
            <w:vAlign w:val="center"/>
          </w:tcPr>
          <w:p>
            <w:pPr>
              <w:jc w:val="center"/>
            </w:pPr>
            <w:r>
              <w:t>5884872</w:t>
            </w:r>
          </w:p>
        </w:tc>
        <w:tc>
          <w:tcPr>
            <w:tcW w:w="2926" w:type="dxa"/>
            <w:tcBorders>
              <w:top w:val="single" w:color="000000" w:sz="4" w:space="0"/>
              <w:left w:val="single" w:color="000000" w:sz="4" w:space="0"/>
              <w:bottom w:val="single" w:color="auto" w:sz="4" w:space="0"/>
              <w:right w:val="single" w:color="000000" w:sz="12" w:space="0"/>
            </w:tcBorders>
            <w:vAlign w:val="center"/>
          </w:tcPr>
          <w:p>
            <w:pPr>
              <w:jc w:val="center"/>
            </w:pPr>
            <w:r>
              <w:t>13856257001</w:t>
            </w:r>
          </w:p>
        </w:tc>
      </w:tr>
      <w:tr>
        <w:tblPrEx>
          <w:tblCellMar>
            <w:top w:w="15" w:type="dxa"/>
            <w:left w:w="15" w:type="dxa"/>
            <w:bottom w:w="15" w:type="dxa"/>
            <w:right w:w="15" w:type="dxa"/>
          </w:tblCellMar>
        </w:tblPrEx>
        <w:trPr>
          <w:trHeight w:val="555" w:hRule="atLeast"/>
          <w:jc w:val="center"/>
        </w:trPr>
        <w:tc>
          <w:tcPr>
            <w:tcW w:w="550" w:type="dxa"/>
            <w:vMerge w:val="continue"/>
            <w:tcBorders>
              <w:left w:val="single" w:color="000000" w:sz="12" w:space="0"/>
              <w:bottom w:val="single" w:color="auto" w:sz="4" w:space="0"/>
              <w:right w:val="single" w:color="auto" w:sz="4" w:space="0"/>
            </w:tcBorders>
            <w:vAlign w:val="center"/>
          </w:tcPr>
          <w:p>
            <w:pPr>
              <w:jc w:val="center"/>
            </w:pPr>
          </w:p>
        </w:tc>
        <w:tc>
          <w:tcPr>
            <w:tcW w:w="0" w:type="auto"/>
            <w:vMerge w:val="continue"/>
            <w:tcBorders>
              <w:left w:val="single" w:color="auto" w:sz="4" w:space="0"/>
              <w:bottom w:val="single" w:color="auto" w:sz="4" w:space="0"/>
              <w:right w:val="single" w:color="000000" w:sz="4" w:space="0"/>
            </w:tcBorders>
            <w:vAlign w:val="center"/>
          </w:tcPr>
          <w:p>
            <w:pPr>
              <w:jc w:val="center"/>
            </w:pPr>
          </w:p>
        </w:tc>
        <w:tc>
          <w:tcPr>
            <w:tcW w:w="0" w:type="auto"/>
            <w:vMerge w:val="continue"/>
            <w:tcBorders>
              <w:left w:val="single" w:color="000000" w:sz="4" w:space="0"/>
              <w:bottom w:val="single" w:color="auto" w:sz="4" w:space="0"/>
              <w:right w:val="single" w:color="000000" w:sz="4" w:space="0"/>
            </w:tcBorders>
            <w:vAlign w:val="center"/>
          </w:tcPr>
          <w:p>
            <w:pPr>
              <w:jc w:val="center"/>
            </w:pPr>
          </w:p>
        </w:tc>
        <w:tc>
          <w:tcPr>
            <w:tcW w:w="1340"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吴曙光</w:t>
            </w:r>
          </w:p>
        </w:tc>
        <w:tc>
          <w:tcPr>
            <w:tcW w:w="1703" w:type="dxa"/>
            <w:tcBorders>
              <w:top w:val="single" w:color="auto" w:sz="4" w:space="0"/>
              <w:left w:val="single" w:color="000000" w:sz="4" w:space="0"/>
              <w:bottom w:val="single" w:color="000000" w:sz="4" w:space="0"/>
              <w:right w:val="single" w:color="000000" w:sz="4" w:space="0"/>
            </w:tcBorders>
            <w:vAlign w:val="center"/>
          </w:tcPr>
          <w:p>
            <w:pPr>
              <w:jc w:val="center"/>
            </w:pPr>
            <w:r>
              <w:t>5881025</w:t>
            </w:r>
          </w:p>
        </w:tc>
        <w:tc>
          <w:tcPr>
            <w:tcW w:w="2926" w:type="dxa"/>
            <w:tcBorders>
              <w:top w:val="single" w:color="auto" w:sz="4" w:space="0"/>
              <w:left w:val="single" w:color="000000" w:sz="4" w:space="0"/>
              <w:bottom w:val="single" w:color="000000" w:sz="4" w:space="0"/>
              <w:right w:val="single" w:color="000000" w:sz="12" w:space="0"/>
            </w:tcBorders>
            <w:vAlign w:val="center"/>
          </w:tcPr>
          <w:p>
            <w:pPr>
              <w:jc w:val="center"/>
            </w:pPr>
            <w:r>
              <w:t>13955946406</w:t>
            </w:r>
          </w:p>
        </w:tc>
      </w:tr>
      <w:tr>
        <w:tblPrEx>
          <w:tblCellMar>
            <w:top w:w="15" w:type="dxa"/>
            <w:left w:w="15" w:type="dxa"/>
            <w:bottom w:w="15" w:type="dxa"/>
            <w:right w:w="15" w:type="dxa"/>
          </w:tblCellMar>
        </w:tblPrEx>
        <w:trPr>
          <w:trHeight w:val="413" w:hRule="atLeast"/>
          <w:jc w:val="center"/>
        </w:trPr>
        <w:tc>
          <w:tcPr>
            <w:tcW w:w="550" w:type="dxa"/>
            <w:vMerge w:val="restart"/>
            <w:tcBorders>
              <w:top w:val="single" w:color="auto" w:sz="4" w:space="0"/>
              <w:left w:val="single" w:color="000000" w:sz="12" w:space="0"/>
              <w:right w:val="single" w:color="auto" w:sz="4" w:space="0"/>
            </w:tcBorders>
            <w:vAlign w:val="center"/>
          </w:tcPr>
          <w:p>
            <w:pPr>
              <w:jc w:val="center"/>
            </w:pPr>
            <w:r>
              <w:rPr>
                <w:rFonts w:hint="eastAsia"/>
              </w:rPr>
              <w:t>5</w:t>
            </w:r>
          </w:p>
        </w:tc>
        <w:tc>
          <w:tcPr>
            <w:tcW w:w="0" w:type="auto"/>
            <w:vMerge w:val="restart"/>
            <w:tcBorders>
              <w:top w:val="single" w:color="auto" w:sz="4" w:space="0"/>
              <w:left w:val="single" w:color="auto" w:sz="4" w:space="0"/>
              <w:right w:val="single" w:color="000000" w:sz="4" w:space="0"/>
            </w:tcBorders>
            <w:vAlign w:val="center"/>
          </w:tcPr>
          <w:p>
            <w:pPr>
              <w:jc w:val="center"/>
            </w:pPr>
            <w:r>
              <w:rPr>
                <w:rFonts w:hint="eastAsia"/>
              </w:rPr>
              <w:t>5月</w:t>
            </w:r>
            <w:r>
              <w:t>5</w:t>
            </w:r>
            <w:r>
              <w:rPr>
                <w:rFonts w:hint="eastAsia"/>
              </w:rPr>
              <w:t>日</w:t>
            </w:r>
          </w:p>
        </w:tc>
        <w:tc>
          <w:tcPr>
            <w:tcW w:w="0" w:type="auto"/>
            <w:vMerge w:val="restart"/>
            <w:tcBorders>
              <w:top w:val="single" w:color="auto" w:sz="4" w:space="0"/>
              <w:left w:val="single" w:color="000000" w:sz="4" w:space="0"/>
            </w:tcBorders>
            <w:vAlign w:val="center"/>
          </w:tcPr>
          <w:p>
            <w:pPr>
              <w:jc w:val="center"/>
            </w:pPr>
            <w:r>
              <w:rPr>
                <w:rFonts w:hint="eastAsia"/>
              </w:rPr>
              <w:t>谈</w:t>
            </w:r>
            <w:r>
              <w:t xml:space="preserve">  </w:t>
            </w:r>
            <w:r>
              <w:rPr>
                <w:rFonts w:hint="eastAsia"/>
              </w:rPr>
              <w:t>忐</w:t>
            </w:r>
          </w:p>
          <w:p>
            <w:pPr>
              <w:jc w:val="center"/>
            </w:pPr>
            <w:r>
              <w:t>13965236078</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邹</w:t>
            </w:r>
            <w:r>
              <w:t xml:space="preserve"> </w:t>
            </w:r>
            <w:r>
              <w:rPr>
                <w:rFonts w:hint="eastAsia"/>
              </w:rPr>
              <w:t xml:space="preserve"> 杰</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5882009</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13965229789</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right w:val="single" w:color="auto" w:sz="4" w:space="0"/>
            </w:tcBorders>
            <w:vAlign w:val="center"/>
          </w:tcPr>
          <w:p>
            <w:pPr>
              <w:jc w:val="center"/>
            </w:pPr>
          </w:p>
        </w:tc>
        <w:tc>
          <w:tcPr>
            <w:tcW w:w="0" w:type="auto"/>
            <w:vMerge w:val="continue"/>
            <w:tcBorders>
              <w:left w:val="single" w:color="auto" w:sz="4" w:space="0"/>
              <w:right w:val="single" w:color="000000" w:sz="4" w:space="0"/>
            </w:tcBorders>
            <w:vAlign w:val="center"/>
          </w:tcPr>
          <w:p>
            <w:pPr>
              <w:jc w:val="center"/>
            </w:pPr>
          </w:p>
        </w:tc>
        <w:tc>
          <w:tcPr>
            <w:tcW w:w="0" w:type="auto"/>
            <w:vMerge w:val="continue"/>
            <w:tcBorders>
              <w:top w:val="single" w:color="auto" w:sz="4" w:space="0"/>
              <w:left w:val="single" w:color="000000"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盛昌明</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5884369</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13515622664</w:t>
            </w:r>
          </w:p>
        </w:tc>
      </w:tr>
      <w:tr>
        <w:tblPrEx>
          <w:tblCellMar>
            <w:top w:w="15" w:type="dxa"/>
            <w:left w:w="15" w:type="dxa"/>
            <w:bottom w:w="15" w:type="dxa"/>
            <w:right w:w="15" w:type="dxa"/>
          </w:tblCellMar>
        </w:tblPrEx>
        <w:trPr>
          <w:trHeight w:val="413" w:hRule="atLeast"/>
          <w:jc w:val="center"/>
        </w:trPr>
        <w:tc>
          <w:tcPr>
            <w:tcW w:w="550" w:type="dxa"/>
            <w:vMerge w:val="continue"/>
            <w:tcBorders>
              <w:left w:val="single" w:color="000000" w:sz="12" w:space="0"/>
              <w:bottom w:val="single" w:color="auto" w:sz="4" w:space="0"/>
              <w:right w:val="single" w:color="auto" w:sz="4" w:space="0"/>
            </w:tcBorders>
            <w:vAlign w:val="center"/>
          </w:tcPr>
          <w:p>
            <w:pPr>
              <w:jc w:val="center"/>
            </w:pPr>
          </w:p>
        </w:tc>
        <w:tc>
          <w:tcPr>
            <w:tcW w:w="0" w:type="auto"/>
            <w:vMerge w:val="continue"/>
            <w:tcBorders>
              <w:left w:val="single" w:color="auto" w:sz="4" w:space="0"/>
              <w:bottom w:val="single" w:color="auto" w:sz="4" w:space="0"/>
              <w:right w:val="single" w:color="000000" w:sz="4" w:space="0"/>
            </w:tcBorders>
            <w:vAlign w:val="center"/>
          </w:tcPr>
          <w:p>
            <w:pPr>
              <w:jc w:val="center"/>
            </w:pPr>
          </w:p>
        </w:tc>
        <w:tc>
          <w:tcPr>
            <w:tcW w:w="0" w:type="auto"/>
            <w:vMerge w:val="continue"/>
            <w:tcBorders>
              <w:top w:val="single" w:color="auto" w:sz="4" w:space="0"/>
              <w:bottom w:val="single" w:color="auto" w:sz="4" w:space="0"/>
            </w:tcBorders>
            <w:vAlign w:val="center"/>
          </w:tcPr>
          <w:p>
            <w:pPr>
              <w:jc w:val="cente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 xml:space="preserve">金 </w:t>
            </w:r>
            <w:r>
              <w:t xml:space="preserve"> </w:t>
            </w:r>
            <w:r>
              <w:rPr>
                <w:rFonts w:hint="eastAsia"/>
              </w:rPr>
              <w:t>鑫</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pPr>
            <w:r>
              <w:t>5884363</w:t>
            </w:r>
          </w:p>
        </w:tc>
        <w:tc>
          <w:tcPr>
            <w:tcW w:w="2926" w:type="dxa"/>
            <w:tcBorders>
              <w:top w:val="single" w:color="000000" w:sz="4" w:space="0"/>
              <w:left w:val="single" w:color="000000" w:sz="4" w:space="0"/>
              <w:bottom w:val="single" w:color="000000" w:sz="4" w:space="0"/>
              <w:right w:val="single" w:color="000000" w:sz="12" w:space="0"/>
            </w:tcBorders>
            <w:vAlign w:val="center"/>
          </w:tcPr>
          <w:p>
            <w:pPr>
              <w:jc w:val="center"/>
            </w:pPr>
            <w:r>
              <w:t>15956226644</w:t>
            </w:r>
          </w:p>
        </w:tc>
      </w:tr>
    </w:tbl>
    <w:p>
      <w:pPr>
        <w:jc w:val="left"/>
        <w:rPr>
          <w:rFonts w:hint="eastAsia"/>
        </w:rPr>
      </w:pPr>
      <w:r>
        <w:rPr>
          <w:rFonts w:hint="eastAsia"/>
        </w:rPr>
        <w:t xml:space="preserve">         </w:t>
      </w:r>
    </w:p>
    <w:p>
      <w:pPr>
        <w:ind w:firstLine="843" w:firstLineChars="400"/>
        <w:jc w:val="left"/>
        <w:rPr>
          <w:rFonts w:hint="eastAsia"/>
          <w:b/>
          <w:bCs/>
        </w:rPr>
      </w:pPr>
      <w:r>
        <w:rPr>
          <w:rFonts w:hint="eastAsia"/>
          <w:b/>
          <w:bCs/>
        </w:rPr>
        <w:t>值班要求：</w:t>
      </w:r>
    </w:p>
    <w:p>
      <w:pPr>
        <w:ind w:left="1095" w:leftChars="393" w:hanging="270" w:hangingChars="128"/>
        <w:jc w:val="left"/>
      </w:pPr>
      <w:r>
        <w:rPr>
          <w:b/>
        </w:rPr>
        <w:t>1</w:t>
      </w:r>
      <w:r>
        <w:rPr>
          <w:rFonts w:hint="eastAsia"/>
          <w:b/>
        </w:rPr>
        <w:t>、</w:t>
      </w:r>
      <w:r>
        <w:rPr>
          <w:rFonts w:hint="eastAsia"/>
        </w:rPr>
        <w:t>根据学校</w:t>
      </w:r>
      <w:r>
        <w:rPr>
          <w:rFonts w:hint="eastAsia" w:asciiTheme="minorEastAsia" w:hAnsiTheme="minorEastAsia" w:eastAsiaTheme="minorEastAsia"/>
          <w:szCs w:val="21"/>
        </w:rPr>
        <w:t>《</w:t>
      </w:r>
      <w:r>
        <w:rPr>
          <w:rFonts w:asciiTheme="minorEastAsia" w:hAnsiTheme="minorEastAsia" w:eastAsiaTheme="minorEastAsia"/>
          <w:color w:val="0C2653"/>
          <w:szCs w:val="21"/>
        </w:rPr>
        <w:t>关于2020年“五一”放假和作息时间调整的通知</w:t>
      </w:r>
      <w:r>
        <w:rPr>
          <w:rFonts w:hint="eastAsia" w:asciiTheme="minorEastAsia" w:hAnsiTheme="minorEastAsia" w:eastAsiaTheme="minorEastAsia"/>
          <w:color w:val="0C2653"/>
          <w:szCs w:val="21"/>
        </w:rPr>
        <w:t>》</w:t>
      </w:r>
      <w:r>
        <w:rPr>
          <w:rFonts w:hint="eastAsia"/>
        </w:rPr>
        <w:t>要求，学生食堂、宿舍、教学楼及实验楼等公共楼宇和配变电房等重点部位严禁闲杂人员出入，各餐饮公司、物业公司和水电中心要安排专人值班，处值班人员要做好巡查工作。</w:t>
      </w:r>
    </w:p>
    <w:p>
      <w:pPr>
        <w:ind w:firstLine="826" w:firstLineChars="392"/>
        <w:jc w:val="left"/>
      </w:pPr>
      <w:r>
        <w:rPr>
          <w:b/>
        </w:rPr>
        <w:t>2</w:t>
      </w:r>
      <w:r>
        <w:rPr>
          <w:rFonts w:hint="eastAsia"/>
          <w:b/>
        </w:rPr>
        <w:t>、</w:t>
      </w:r>
      <w:r>
        <w:rPr>
          <w:rFonts w:hint="eastAsia"/>
        </w:rPr>
        <w:t>值班时间：上午</w:t>
      </w:r>
      <w:r>
        <w:t>8:00--11:30</w:t>
      </w:r>
      <w:r>
        <w:rPr>
          <w:rFonts w:hint="eastAsia"/>
        </w:rPr>
        <w:t>，下午</w:t>
      </w:r>
      <w:r>
        <w:t>2:00——5:20</w:t>
      </w:r>
      <w:r>
        <w:rPr>
          <w:rFonts w:hint="eastAsia"/>
        </w:rPr>
        <w:t>。</w:t>
      </w:r>
    </w:p>
    <w:p>
      <w:pPr>
        <w:ind w:left="1125" w:leftChars="388" w:hanging="310" w:hangingChars="147"/>
        <w:jc w:val="left"/>
      </w:pPr>
      <w:r>
        <w:rPr>
          <w:b/>
        </w:rPr>
        <w:t>3</w:t>
      </w:r>
      <w:r>
        <w:rPr>
          <w:rFonts w:hint="eastAsia"/>
          <w:b/>
        </w:rPr>
        <w:t>、</w:t>
      </w:r>
      <w:r>
        <w:rPr>
          <w:rFonts w:hint="eastAsia"/>
        </w:rPr>
        <w:t>坚守工作岗位、保持通讯畅通，做好值班记录。按照学校要求，值班期间如有事经向带班领导请示后可自行协商调班，但必须有人值守。</w:t>
      </w:r>
    </w:p>
    <w:p>
      <w:pPr>
        <w:ind w:left="1117" w:leftChars="386" w:hanging="306" w:hangingChars="145"/>
        <w:jc w:val="left"/>
      </w:pPr>
      <w:r>
        <w:rPr>
          <w:b/>
        </w:rPr>
        <w:t>4</w:t>
      </w:r>
      <w:r>
        <w:rPr>
          <w:rFonts w:hint="eastAsia"/>
          <w:b/>
        </w:rPr>
        <w:t>、</w:t>
      </w:r>
      <w:r>
        <w:rPr>
          <w:rFonts w:hint="eastAsia"/>
        </w:rPr>
        <w:t>热情接待来电来访，如遇非本部门事宜，请及时联系相关中心（科室）负责人。值班时发现问题应及时处理，处理不了的要及时向有关部门和领导汇报。</w:t>
      </w:r>
    </w:p>
    <w:p>
      <w:pPr>
        <w:jc w:val="center"/>
      </w:pPr>
      <w:r>
        <w:t xml:space="preserve">                                                     </w:t>
      </w:r>
    </w:p>
    <w:p>
      <w:pPr>
        <w:ind w:left="7560" w:hanging="7560" w:hangingChars="3600"/>
      </w:pPr>
      <w:r>
        <w:t xml:space="preserve">                                                 </w:t>
      </w:r>
      <w:r>
        <w:rPr>
          <w:rFonts w:hint="eastAsia"/>
        </w:rPr>
        <w:t xml:space="preserve">             </w:t>
      </w:r>
      <w:r>
        <w:t xml:space="preserve"> </w:t>
      </w:r>
      <w:r>
        <w:rPr>
          <w:rFonts w:hint="eastAsia"/>
        </w:rPr>
        <w:t>总务处（基建办、后勤集团）</w:t>
      </w:r>
      <w:r>
        <w:t xml:space="preserve">                                                2020</w:t>
      </w:r>
      <w:r>
        <w:rPr>
          <w:rFonts w:hint="eastAsia"/>
        </w:rPr>
        <w:t>年4月26日</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40267EF"/>
    <w:rsid w:val="0000143E"/>
    <w:rsid w:val="001A5D1D"/>
    <w:rsid w:val="00220949"/>
    <w:rsid w:val="002257DD"/>
    <w:rsid w:val="00231923"/>
    <w:rsid w:val="002559DA"/>
    <w:rsid w:val="00270E81"/>
    <w:rsid w:val="002F49C1"/>
    <w:rsid w:val="003159FF"/>
    <w:rsid w:val="003809F6"/>
    <w:rsid w:val="003C475E"/>
    <w:rsid w:val="00455AC5"/>
    <w:rsid w:val="00463A35"/>
    <w:rsid w:val="00500968"/>
    <w:rsid w:val="00562B27"/>
    <w:rsid w:val="005A2F0D"/>
    <w:rsid w:val="005A6C90"/>
    <w:rsid w:val="005D350D"/>
    <w:rsid w:val="006362B7"/>
    <w:rsid w:val="006A75F5"/>
    <w:rsid w:val="00760A5A"/>
    <w:rsid w:val="00855584"/>
    <w:rsid w:val="00855B86"/>
    <w:rsid w:val="00963FBA"/>
    <w:rsid w:val="00986D29"/>
    <w:rsid w:val="009A5946"/>
    <w:rsid w:val="00A2119E"/>
    <w:rsid w:val="00A26768"/>
    <w:rsid w:val="00A70627"/>
    <w:rsid w:val="00A83C64"/>
    <w:rsid w:val="00AC1378"/>
    <w:rsid w:val="00AD74E0"/>
    <w:rsid w:val="00B07BC3"/>
    <w:rsid w:val="00B40063"/>
    <w:rsid w:val="00B42F78"/>
    <w:rsid w:val="00BA592F"/>
    <w:rsid w:val="00C43735"/>
    <w:rsid w:val="00C64CAC"/>
    <w:rsid w:val="00DB3CDE"/>
    <w:rsid w:val="00DD4D5B"/>
    <w:rsid w:val="00E57F43"/>
    <w:rsid w:val="00E669B9"/>
    <w:rsid w:val="00EC6384"/>
    <w:rsid w:val="00F60946"/>
    <w:rsid w:val="040267EF"/>
    <w:rsid w:val="129B1FEB"/>
    <w:rsid w:val="164F75F0"/>
    <w:rsid w:val="1CAB4B04"/>
    <w:rsid w:val="2EB0287B"/>
    <w:rsid w:val="49E236F4"/>
    <w:rsid w:val="6A363FBF"/>
    <w:rsid w:val="6B1F0ED9"/>
    <w:rsid w:val="793E50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locked/>
    <w:uiPriority w:val="99"/>
    <w:rPr>
      <w:rFonts w:ascii="Calibri" w:hAnsi="Calibri" w:eastAsia="宋体" w:cs="Times New Roman"/>
      <w:kern w:val="2"/>
      <w:sz w:val="18"/>
      <w:szCs w:val="18"/>
    </w:rPr>
  </w:style>
  <w:style w:type="character" w:customStyle="1" w:styleId="7">
    <w:name w:val="页脚 Char"/>
    <w:basedOn w:val="5"/>
    <w:link w:val="2"/>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5DA5C-C8FA-4AD9-A761-3358843C082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154</Words>
  <Characters>883</Characters>
  <Lines>7</Lines>
  <Paragraphs>2</Paragraphs>
  <TotalTime>50</TotalTime>
  <ScaleCrop>false</ScaleCrop>
  <LinksUpToDate>false</LinksUpToDate>
  <CharactersWithSpaces>1035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2020-02-17T09:03:00Z</dcterms:created>
  <dc:creator>tlxy016</dc:creator>
  <cp:lastModifiedBy>tlxy016</cp:lastModifiedBy>
  <dcterms:modified xsi:type="dcterms:W3CDTF">2020-04-30T01:29:10Z</dcterms:modified>
  <dc:title>总务处（基建办、后勤集团）2020年新冠肺炎疫情期间值班安排表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