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/>
          <w:b/>
          <w:bCs/>
          <w:color w:val="auto"/>
          <w:sz w:val="28"/>
          <w:szCs w:val="28"/>
          <w:lang w:val="en-US" w:eastAsia="zh-CN"/>
        </w:rPr>
        <w:t>铜陵学院育秀校区官塘一路拆围改造绿化项目报价表</w:t>
      </w:r>
    </w:p>
    <w:tbl>
      <w:tblPr>
        <w:tblStyle w:val="3"/>
        <w:tblW w:w="1395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6"/>
        <w:gridCol w:w="3933"/>
        <w:gridCol w:w="989"/>
        <w:gridCol w:w="960"/>
        <w:gridCol w:w="1627"/>
        <w:gridCol w:w="2230"/>
        <w:gridCol w:w="348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单价(元)</w:t>
            </w: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总计（元）</w:t>
            </w: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拆除围墙（外运出施工场地）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现场原有垃圾清运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可自行勘查现场后报价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桂花（胸径5公分）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棵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马尼拉草坪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m²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石楠球（蓬径60公分，高度1.2米）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棵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步石（25cm×60cm）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长条靠椅（双人靠椅长度）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  <w:jc w:val="center"/>
        </w:trPr>
        <w:tc>
          <w:tcPr>
            <w:tcW w:w="7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bookmarkStart w:id="0" w:name="_GoBack"/>
            <w:bookmarkEnd w:id="0"/>
          </w:p>
        </w:tc>
        <w:tc>
          <w:tcPr>
            <w:tcW w:w="3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草花花籽（按5平米播植）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m²</w:t>
            </w:r>
          </w:p>
        </w:tc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  <w:jc w:val="center"/>
        </w:trPr>
        <w:tc>
          <w:tcPr>
            <w:tcW w:w="13959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 w:firstLine="720" w:firstLineChars="3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合计：</w:t>
            </w:r>
          </w:p>
        </w:tc>
      </w:tr>
    </w:tbl>
    <w:p>
      <w:pPr>
        <w:jc w:val="both"/>
        <w:rPr>
          <w:rFonts w:hint="default" w:ascii="仿宋_GB2312"/>
          <w:b/>
          <w:bCs/>
          <w:color w:val="auto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MTBhNTNjNjhkMWM2ZDdlZTYxNjRkMDBkOTFhMWUifQ=="/>
  </w:docVars>
  <w:rsids>
    <w:rsidRoot w:val="5792576C"/>
    <w:rsid w:val="099409DE"/>
    <w:rsid w:val="38682240"/>
    <w:rsid w:val="5792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179</Characters>
  <Lines>0</Lines>
  <Paragraphs>0</Paragraphs>
  <TotalTime>4</TotalTime>
  <ScaleCrop>false</ScaleCrop>
  <LinksUpToDate>false</LinksUpToDate>
  <CharactersWithSpaces>179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2023-03-09T02:42:00Z</dcterms:created>
  <dc:creator>WPS_1665537845</dc:creator>
  <cp:lastModifiedBy>WPS_1665537845</cp:lastModifiedBy>
  <dcterms:modified xsi:type="dcterms:W3CDTF">2023-03-09T08:15:31Z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3C5E408E2E5644B79187C4C5EBF2A00B</vt:lpwstr>
  </property>
</Properties>
</file>